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497D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山东省社会科学界联合会</w:t>
      </w:r>
    </w:p>
    <w:p w14:paraId="2F07693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关于组织开展2025年度第一批“揭榜领题”</w:t>
      </w:r>
    </w:p>
    <w:p w14:paraId="1B9164D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项目专题研究的通知</w:t>
      </w:r>
    </w:p>
    <w:p w14:paraId="0AC6FF8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0FC0FC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各有关单位：</w:t>
      </w:r>
    </w:p>
    <w:p w14:paraId="565479E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学习贯彻全省抓改革创新促高质量发展大会等会议精神，充分发挥社科界服务党委政府科学决策的“思想库”和“智囊团”作用，引导专家深化相关问题研究，经研究，拟组织开展2025年度第一批“揭榜领题”项目专题研究。有关事项通知如下：</w:t>
      </w:r>
    </w:p>
    <w:p w14:paraId="0E60F97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一、研究选题</w:t>
      </w:r>
    </w:p>
    <w:p w14:paraId="291062B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1.全国统一大市场建设与要素市场化改革研究；</w:t>
      </w:r>
    </w:p>
    <w:p w14:paraId="0271D10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2.新能源消纳体系研究；</w:t>
      </w:r>
    </w:p>
    <w:p w14:paraId="1DF5993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3.零碳园区建设研究；</w:t>
      </w:r>
    </w:p>
    <w:p w14:paraId="68F6A3E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4.省属企业履行战略使命评价机制研究；</w:t>
      </w:r>
    </w:p>
    <w:p w14:paraId="248B7D8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5.培育壮大首发经济、银发经济、健康服务研究；</w:t>
      </w:r>
    </w:p>
    <w:p w14:paraId="3D878EE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6.大模型产业生态集聚区建设研究；</w:t>
      </w:r>
    </w:p>
    <w:p w14:paraId="2C5796E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7.创新济南、青岛都市圈联动发展机制研究；</w:t>
      </w:r>
    </w:p>
    <w:p w14:paraId="2E333C6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8.济南、青岛、郑州三圈联动研究；</w:t>
      </w:r>
    </w:p>
    <w:p w14:paraId="43F6E1A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9.高水平对外开放的制度型开放路径研究；</w:t>
      </w:r>
    </w:p>
    <w:p w14:paraId="4D8BA79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10.海外投资综合服务体系研究；</w:t>
      </w:r>
    </w:p>
    <w:p w14:paraId="5CE19D6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11.韧性城市、无废城市建设研究；</w:t>
      </w:r>
    </w:p>
    <w:p w14:paraId="21CCB36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12.创新多元化消费场景研究；</w:t>
      </w:r>
    </w:p>
    <w:p w14:paraId="438D892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13.扩大老年健康产品服务研究；</w:t>
      </w:r>
    </w:p>
    <w:p w14:paraId="40B4B02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14.民营经济发展支持机制改革研究；</w:t>
      </w:r>
    </w:p>
    <w:p w14:paraId="119F97C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15.山东首创性改革经验、创新制度研究；</w:t>
      </w:r>
    </w:p>
    <w:p w14:paraId="5D24A1E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16.数据开源推动哲学社会科学研究范式创新研究</w:t>
      </w:r>
    </w:p>
    <w:p w14:paraId="28F7ABC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二、调研时间与成果报送</w:t>
      </w:r>
    </w:p>
    <w:p w14:paraId="070CEB2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请结合大会精神围绕以上内容自主选题，在调研掌握一手真实数据基础上，形成对策建议报告，于2月28日前传至调研信息平台（http://rc.sdssdc.com:3100/people/）。</w:t>
      </w:r>
    </w:p>
    <w:p w14:paraId="790F89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三、成果运用与鉴定资助</w:t>
      </w:r>
    </w:p>
    <w:p w14:paraId="6EFF0AE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相关调研成果的运用和鉴定资助参照《山东社科决策咨询项目管理办法（试行）》执行。</w:t>
      </w:r>
    </w:p>
    <w:p w14:paraId="1D5D70F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联系人：潘宏庆   0531-82866270</w:t>
      </w:r>
    </w:p>
    <w:p w14:paraId="4B76197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5AE23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山东省社会科学界联合会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 w14:paraId="2F944B0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2025年2月13日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46602"/>
    <w:rsid w:val="058645FB"/>
    <w:rsid w:val="0B8D66E4"/>
    <w:rsid w:val="0E67088B"/>
    <w:rsid w:val="0F20786F"/>
    <w:rsid w:val="11D230A2"/>
    <w:rsid w:val="14E135FC"/>
    <w:rsid w:val="1E3173A3"/>
    <w:rsid w:val="1FCF6E73"/>
    <w:rsid w:val="30D25F0C"/>
    <w:rsid w:val="3298113B"/>
    <w:rsid w:val="389D76B7"/>
    <w:rsid w:val="38DD5D05"/>
    <w:rsid w:val="3BAE3989"/>
    <w:rsid w:val="44BA15F0"/>
    <w:rsid w:val="46BB51AC"/>
    <w:rsid w:val="4740402F"/>
    <w:rsid w:val="497B2ED2"/>
    <w:rsid w:val="4DCB03CA"/>
    <w:rsid w:val="4DCD4142"/>
    <w:rsid w:val="543C792C"/>
    <w:rsid w:val="59012EF2"/>
    <w:rsid w:val="5A490FF5"/>
    <w:rsid w:val="5D5201C0"/>
    <w:rsid w:val="5FCB425A"/>
    <w:rsid w:val="60F12BA5"/>
    <w:rsid w:val="690507DD"/>
    <w:rsid w:val="6E712470"/>
    <w:rsid w:val="70BF3967"/>
    <w:rsid w:val="70DD5B9B"/>
    <w:rsid w:val="7148570A"/>
    <w:rsid w:val="727B566C"/>
    <w:rsid w:val="79366790"/>
    <w:rsid w:val="7C17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637</Characters>
  <Lines>0</Lines>
  <Paragraphs>0</Paragraphs>
  <TotalTime>3</TotalTime>
  <ScaleCrop>false</ScaleCrop>
  <LinksUpToDate>false</LinksUpToDate>
  <CharactersWithSpaces>647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2025-02-17T06:01:37Z</dcterms:created>
  <dc:creator>QIT</dc:creator>
  <cp:lastModifiedBy>L.</cp:lastModifiedBy>
  <dcterms:modified xsi:type="dcterms:W3CDTF">2025-02-17T06:13:13Z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eyJoZGlkIjoiZmRjOTI5ODUxZGM1Y2E5YjgyNzBkYjdhMmEyMjhiZTAiLCJ1c2VySWQiOiIzODY2MTM2MTgifQ==</vt:lpwstr>
  </property>
  <property fmtid="{D5CDD505-2E9C-101B-9397-08002B2CF9AE}" pid="4" name="ICV">
    <vt:lpwstr>ACE70EC99AD84EAD99A550B4DBA63ABA_12</vt:lpwstr>
  </property>
</Properties>
</file>